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1CD2D1" w14:textId="77777777" w:rsidR="0017413F" w:rsidRDefault="0017413F" w:rsidP="0017413F">
      <w:pPr>
        <w:jc w:val="right"/>
      </w:pPr>
    </w:p>
    <w:p w14:paraId="1ED0814E" w14:textId="4D9B411D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cs="Calibri"/>
          <w:b/>
          <w:lang w:eastAsia="pl-PL"/>
        </w:rPr>
      </w:pPr>
      <w:r>
        <w:rPr>
          <w:rFonts w:cs="Calibri"/>
          <w:b/>
          <w:bCs/>
          <w:lang w:eastAsia="pl-PL"/>
        </w:rPr>
        <w:t xml:space="preserve">Zarządzenie Nr </w:t>
      </w:r>
      <w:r>
        <w:rPr>
          <w:rFonts w:cs="Calibri"/>
          <w:b/>
          <w:bCs/>
          <w:lang w:eastAsia="pl-PL"/>
        </w:rPr>
        <w:t>17</w:t>
      </w:r>
      <w:r>
        <w:rPr>
          <w:rFonts w:cs="Calibri"/>
          <w:b/>
          <w:lang w:eastAsia="pl-PL"/>
        </w:rPr>
        <w:t>/202</w:t>
      </w:r>
      <w:r>
        <w:rPr>
          <w:rFonts w:cs="Calibri"/>
          <w:b/>
          <w:lang w:eastAsia="pl-PL"/>
        </w:rPr>
        <w:t>5</w:t>
      </w:r>
    </w:p>
    <w:p w14:paraId="3FFD5DF6" w14:textId="77777777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 xml:space="preserve">Dyrektora Przedszkola Samorządowego Nr 76 „Na Zielonych Wzgórzach” </w:t>
      </w:r>
    </w:p>
    <w:p w14:paraId="760A6AEC" w14:textId="77777777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cs="Calibri"/>
          <w:lang w:eastAsia="pl-PL"/>
        </w:rPr>
      </w:pPr>
      <w:r>
        <w:rPr>
          <w:rFonts w:cs="Calibri"/>
          <w:b/>
          <w:lang w:eastAsia="pl-PL"/>
        </w:rPr>
        <w:t>w Białymstoku</w:t>
      </w:r>
    </w:p>
    <w:p w14:paraId="08B4E7A8" w14:textId="5C9BB1CD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cs="Calibri"/>
          <w:lang w:eastAsia="pl-PL"/>
        </w:rPr>
      </w:pPr>
      <w:r>
        <w:rPr>
          <w:rFonts w:cs="Calibri"/>
          <w:b/>
          <w:bCs/>
          <w:lang w:eastAsia="pl-PL"/>
        </w:rPr>
        <w:t xml:space="preserve">z dnia </w:t>
      </w:r>
      <w:r>
        <w:rPr>
          <w:rFonts w:cs="Calibri"/>
          <w:b/>
          <w:lang w:eastAsia="pl-PL"/>
        </w:rPr>
        <w:t>3</w:t>
      </w:r>
      <w:r>
        <w:rPr>
          <w:rFonts w:cs="Calibri"/>
          <w:b/>
          <w:lang w:eastAsia="pl-PL"/>
        </w:rPr>
        <w:t>0 grudnia 202</w:t>
      </w:r>
      <w:r>
        <w:rPr>
          <w:rFonts w:cs="Calibri"/>
          <w:b/>
          <w:lang w:eastAsia="pl-PL"/>
        </w:rPr>
        <w:t>5</w:t>
      </w:r>
      <w:r>
        <w:rPr>
          <w:rFonts w:cs="Calibri"/>
          <w:b/>
          <w:lang w:eastAsia="pl-PL"/>
        </w:rPr>
        <w:t>r.</w:t>
      </w:r>
    </w:p>
    <w:p w14:paraId="1F27DEB1" w14:textId="2AE53652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cs="Calibri"/>
          <w:b/>
          <w:i/>
          <w:lang w:eastAsia="pl-PL"/>
        </w:rPr>
      </w:pPr>
      <w:r>
        <w:rPr>
          <w:rFonts w:cs="Calibri"/>
          <w:b/>
          <w:bCs/>
          <w:i/>
          <w:lang w:eastAsia="pl-PL"/>
        </w:rPr>
        <w:t>w sprawie wprowadzenia Planu działalności  Przedszkola Samorządowego Nr 76 „Na Zielonych Wzgórzach”  w Białymstoku na rok 202</w:t>
      </w:r>
      <w:r>
        <w:rPr>
          <w:rFonts w:cs="Calibri"/>
          <w:b/>
          <w:bCs/>
          <w:i/>
          <w:lang w:eastAsia="pl-PL"/>
        </w:rPr>
        <w:t>6</w:t>
      </w:r>
      <w:r>
        <w:rPr>
          <w:rFonts w:cs="Calibri"/>
          <w:b/>
          <w:bCs/>
          <w:i/>
          <w:lang w:eastAsia="pl-PL"/>
        </w:rPr>
        <w:t xml:space="preserve"> wraz z oszacowaniem </w:t>
      </w:r>
      <w:proofErr w:type="spellStart"/>
      <w:r>
        <w:rPr>
          <w:rFonts w:cs="Calibri"/>
          <w:b/>
          <w:bCs/>
          <w:i/>
          <w:lang w:eastAsia="pl-PL"/>
        </w:rPr>
        <w:t>ryzyk</w:t>
      </w:r>
      <w:proofErr w:type="spellEnd"/>
      <w:r>
        <w:rPr>
          <w:rFonts w:cs="Calibri"/>
          <w:b/>
          <w:bCs/>
          <w:i/>
          <w:lang w:eastAsia="pl-PL"/>
        </w:rPr>
        <w:t xml:space="preserve"> dla celów wykazanych w tym planie.</w:t>
      </w:r>
    </w:p>
    <w:p w14:paraId="5796EACA" w14:textId="77777777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center"/>
        <w:textAlignment w:val="center"/>
        <w:rPr>
          <w:rFonts w:cs="Arial"/>
          <w:b/>
          <w:bCs/>
          <w:i/>
          <w:lang w:eastAsia="pl-PL"/>
        </w:rPr>
      </w:pPr>
    </w:p>
    <w:p w14:paraId="53BA33F4" w14:textId="77777777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both"/>
        <w:textAlignment w:val="center"/>
        <w:rPr>
          <w:rFonts w:cs="Calibri"/>
          <w:lang w:eastAsia="pl-PL"/>
        </w:rPr>
      </w:pPr>
    </w:p>
    <w:p w14:paraId="2967F90D" w14:textId="77777777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both"/>
        <w:textAlignment w:val="center"/>
        <w:rPr>
          <w:rFonts w:cs="Calibri"/>
          <w:lang w:eastAsia="pl-PL"/>
        </w:rPr>
      </w:pPr>
      <w:r>
        <w:rPr>
          <w:rFonts w:cs="Calibri"/>
          <w:lang w:eastAsia="pl-PL"/>
        </w:rPr>
        <w:t>Na podstawie:</w:t>
      </w:r>
    </w:p>
    <w:p w14:paraId="14CA204C" w14:textId="7AA8EBF4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both"/>
        <w:textAlignment w:val="center"/>
        <w:rPr>
          <w:rFonts w:cs="Calibri"/>
          <w:lang w:eastAsia="pl-PL"/>
        </w:rPr>
      </w:pPr>
      <w:r>
        <w:rPr>
          <w:rFonts w:cs="Calibri"/>
          <w:lang w:eastAsia="pl-PL"/>
        </w:rPr>
        <w:t xml:space="preserve"> art. 70 ust. 7 ustawy z dnia 27 sierpnia 2009 r. o finansach publicznych (t. j. </w:t>
      </w:r>
      <w:r>
        <w:t>Dz. U. z 202</w:t>
      </w:r>
      <w:r>
        <w:t>5</w:t>
      </w:r>
      <w:r>
        <w:t xml:space="preserve"> r. poz. 1</w:t>
      </w:r>
      <w:r>
        <w:t>483</w:t>
      </w:r>
      <w:r>
        <w:t>)</w:t>
      </w:r>
      <w:r>
        <w:rPr>
          <w:rFonts w:cs="Calibri"/>
          <w:lang w:eastAsia="pl-PL"/>
        </w:rPr>
        <w:t xml:space="preserve"> oraz rozporządzenia Ministra Finansów z dnia 29 września 2010r w sprawie planu działalności i sprawozdania z jego wykonania (Dz.U z 2010r. nr 187 poz.1254) zarządza się, co następuje:</w:t>
      </w:r>
    </w:p>
    <w:p w14:paraId="2945BC68" w14:textId="77777777" w:rsidR="0017413F" w:rsidRDefault="0017413F" w:rsidP="0017413F">
      <w:pPr>
        <w:widowControl w:val="0"/>
        <w:autoSpaceDE w:val="0"/>
        <w:autoSpaceDN w:val="0"/>
        <w:adjustRightInd w:val="0"/>
        <w:spacing w:before="142" w:line="260" w:lineRule="atLeast"/>
        <w:jc w:val="center"/>
        <w:textAlignment w:val="center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§ 1</w:t>
      </w:r>
    </w:p>
    <w:p w14:paraId="7359AF7B" w14:textId="77777777" w:rsidR="0017413F" w:rsidRDefault="0017413F" w:rsidP="0017413F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line="288" w:lineRule="auto"/>
        <w:ind w:left="360" w:hanging="360"/>
        <w:jc w:val="both"/>
        <w:textAlignment w:val="center"/>
        <w:rPr>
          <w:rFonts w:cs="Calibri"/>
          <w:lang w:eastAsia="pl-PL"/>
        </w:rPr>
      </w:pPr>
    </w:p>
    <w:p w14:paraId="52ADE962" w14:textId="3B38DA3C" w:rsidR="0017413F" w:rsidRDefault="0017413F" w:rsidP="0017413F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line="288" w:lineRule="auto"/>
        <w:jc w:val="both"/>
        <w:textAlignment w:val="center"/>
        <w:rPr>
          <w:rFonts w:cs="Calibri"/>
          <w:lang w:eastAsia="pl-PL"/>
        </w:rPr>
      </w:pPr>
      <w:r>
        <w:rPr>
          <w:rFonts w:cs="Calibri"/>
          <w:lang w:eastAsia="pl-PL"/>
        </w:rPr>
        <w:t>Wprowadza się  z dniem 1 stycznia 202</w:t>
      </w:r>
      <w:r>
        <w:rPr>
          <w:rFonts w:cs="Calibri"/>
          <w:lang w:eastAsia="pl-PL"/>
        </w:rPr>
        <w:t>6</w:t>
      </w:r>
      <w:r>
        <w:rPr>
          <w:rFonts w:cs="Calibri"/>
          <w:lang w:eastAsia="pl-PL"/>
        </w:rPr>
        <w:t>r. Plan działalności Przedszkola Samorządowego Nr 76 „Na Zielonych Wzgórzach” w Białymstoku na rok  202</w:t>
      </w:r>
      <w:r>
        <w:rPr>
          <w:rFonts w:cs="Calibri"/>
          <w:lang w:eastAsia="pl-PL"/>
        </w:rPr>
        <w:t>6</w:t>
      </w:r>
      <w:r>
        <w:rPr>
          <w:rFonts w:cs="Calibri"/>
          <w:lang w:eastAsia="pl-PL"/>
        </w:rPr>
        <w:t xml:space="preserve"> wraz z oszacowaniem </w:t>
      </w:r>
      <w:proofErr w:type="spellStart"/>
      <w:r>
        <w:rPr>
          <w:rFonts w:cs="Calibri"/>
          <w:lang w:eastAsia="pl-PL"/>
        </w:rPr>
        <w:t>ryzyk</w:t>
      </w:r>
      <w:proofErr w:type="spellEnd"/>
      <w:r>
        <w:rPr>
          <w:rFonts w:cs="Calibri"/>
          <w:lang w:eastAsia="pl-PL"/>
        </w:rPr>
        <w:t xml:space="preserve"> dla celów wykazanych w tym planie stanowiący załącznik nr 1 i 2 do niniejszego zarządzenia.</w:t>
      </w:r>
    </w:p>
    <w:p w14:paraId="74DF3D6C" w14:textId="77777777" w:rsidR="0017413F" w:rsidRDefault="0017413F" w:rsidP="0017413F">
      <w:pPr>
        <w:widowControl w:val="0"/>
        <w:tabs>
          <w:tab w:val="left" w:pos="360"/>
          <w:tab w:val="left" w:pos="720"/>
        </w:tabs>
        <w:autoSpaceDE w:val="0"/>
        <w:autoSpaceDN w:val="0"/>
        <w:adjustRightInd w:val="0"/>
        <w:spacing w:line="288" w:lineRule="auto"/>
        <w:ind w:left="360" w:hanging="360"/>
        <w:jc w:val="both"/>
        <w:textAlignment w:val="center"/>
        <w:rPr>
          <w:rFonts w:cs="Calibri"/>
          <w:lang w:eastAsia="pl-PL"/>
        </w:rPr>
      </w:pPr>
    </w:p>
    <w:p w14:paraId="33445CDC" w14:textId="77777777" w:rsidR="0017413F" w:rsidRDefault="0017413F" w:rsidP="0017413F">
      <w:pPr>
        <w:widowControl w:val="0"/>
        <w:autoSpaceDE w:val="0"/>
        <w:autoSpaceDN w:val="0"/>
        <w:adjustRightInd w:val="0"/>
        <w:spacing w:before="142" w:line="260" w:lineRule="atLeast"/>
        <w:jc w:val="center"/>
        <w:textAlignment w:val="center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§ 2</w:t>
      </w:r>
    </w:p>
    <w:p w14:paraId="60AB2AE1" w14:textId="77777777" w:rsidR="0017413F" w:rsidRDefault="0017413F" w:rsidP="0017413F">
      <w:pPr>
        <w:widowControl w:val="0"/>
        <w:autoSpaceDE w:val="0"/>
        <w:autoSpaceDN w:val="0"/>
        <w:adjustRightInd w:val="0"/>
        <w:spacing w:before="142" w:line="260" w:lineRule="atLeast"/>
        <w:textAlignment w:val="center"/>
        <w:rPr>
          <w:rFonts w:cs="Calibri"/>
          <w:lang w:eastAsia="pl-PL"/>
        </w:rPr>
      </w:pPr>
      <w:r>
        <w:rPr>
          <w:rFonts w:cs="Calibri"/>
          <w:lang w:eastAsia="pl-PL"/>
        </w:rPr>
        <w:t>Wykonanie zarządzenia powierza się dyrektorowi przedszkola.</w:t>
      </w:r>
    </w:p>
    <w:p w14:paraId="2198D41B" w14:textId="77777777" w:rsidR="0017413F" w:rsidRDefault="0017413F" w:rsidP="0017413F">
      <w:pPr>
        <w:widowControl w:val="0"/>
        <w:autoSpaceDE w:val="0"/>
        <w:autoSpaceDN w:val="0"/>
        <w:adjustRightInd w:val="0"/>
        <w:spacing w:before="142" w:line="260" w:lineRule="atLeast"/>
        <w:jc w:val="center"/>
        <w:textAlignment w:val="center"/>
        <w:rPr>
          <w:rFonts w:cs="Calibri"/>
          <w:b/>
          <w:lang w:eastAsia="pl-PL"/>
        </w:rPr>
      </w:pPr>
      <w:r>
        <w:rPr>
          <w:rFonts w:cs="Calibri"/>
          <w:b/>
          <w:lang w:eastAsia="pl-PL"/>
        </w:rPr>
        <w:t>§ 3</w:t>
      </w:r>
    </w:p>
    <w:p w14:paraId="7F0DC587" w14:textId="77777777" w:rsidR="0017413F" w:rsidRDefault="0017413F" w:rsidP="0017413F">
      <w:pPr>
        <w:pStyle w:val="NormalnyWeb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Zarządzenie wchodzi w życie z dniem podpisania.</w:t>
      </w:r>
    </w:p>
    <w:p w14:paraId="4E5FD550" w14:textId="77777777" w:rsidR="0017413F" w:rsidRDefault="0017413F" w:rsidP="0017413F">
      <w:pPr>
        <w:widowControl w:val="0"/>
        <w:autoSpaceDE w:val="0"/>
        <w:autoSpaceDN w:val="0"/>
        <w:adjustRightInd w:val="0"/>
        <w:spacing w:before="142" w:line="260" w:lineRule="atLeast"/>
        <w:jc w:val="center"/>
        <w:textAlignment w:val="center"/>
        <w:rPr>
          <w:rFonts w:cs="Calibri"/>
          <w:b/>
          <w:lang w:eastAsia="pl-PL"/>
        </w:rPr>
      </w:pPr>
    </w:p>
    <w:p w14:paraId="4D872EE9" w14:textId="77777777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Calibri"/>
          <w:lang w:eastAsia="pl-PL"/>
        </w:rPr>
      </w:pPr>
    </w:p>
    <w:p w14:paraId="561F7A1C" w14:textId="77777777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Calibri"/>
          <w:lang w:eastAsia="pl-PL"/>
        </w:rPr>
      </w:pPr>
    </w:p>
    <w:p w14:paraId="109C595E" w14:textId="77777777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right"/>
        <w:textAlignment w:val="center"/>
        <w:rPr>
          <w:rFonts w:cs="Calibri"/>
          <w:lang w:eastAsia="pl-PL"/>
        </w:rPr>
      </w:pPr>
      <w:r>
        <w:rPr>
          <w:rFonts w:cs="Calibri"/>
          <w:lang w:eastAsia="pl-PL"/>
        </w:rPr>
        <w:t>Ewa Sochor</w:t>
      </w:r>
    </w:p>
    <w:p w14:paraId="591D32C7" w14:textId="77777777" w:rsidR="0017413F" w:rsidRDefault="0017413F" w:rsidP="0017413F">
      <w:pPr>
        <w:widowControl w:val="0"/>
        <w:autoSpaceDE w:val="0"/>
        <w:autoSpaceDN w:val="0"/>
        <w:adjustRightInd w:val="0"/>
        <w:spacing w:line="288" w:lineRule="auto"/>
        <w:jc w:val="right"/>
        <w:textAlignment w:val="center"/>
        <w:rPr>
          <w:rFonts w:cs="Calibri"/>
          <w:lang w:eastAsia="pl-PL"/>
        </w:rPr>
      </w:pPr>
      <w:r>
        <w:rPr>
          <w:rFonts w:cs="Calibri"/>
          <w:lang w:eastAsia="pl-PL"/>
        </w:rPr>
        <w:t>dyrektor przedszkola</w:t>
      </w:r>
    </w:p>
    <w:p w14:paraId="15421795" w14:textId="77777777" w:rsidR="004C3F26" w:rsidRDefault="004C3F26"/>
    <w:sectPr w:rsidR="004C3F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13F"/>
    <w:rsid w:val="0017413F"/>
    <w:rsid w:val="004C3F26"/>
    <w:rsid w:val="005D1BA4"/>
    <w:rsid w:val="00AC6C76"/>
    <w:rsid w:val="00C7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A38A"/>
  <w15:chartTrackingRefBased/>
  <w15:docId w15:val="{2A02CBC6-F29A-4006-8EA7-EBD17F274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7413F"/>
    <w:pPr>
      <w:spacing w:after="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7413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7413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7413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7413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7413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7413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7413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7413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7413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74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74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74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741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741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741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741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741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741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74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74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7413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74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7413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741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7413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741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74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741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7413F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17413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898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Sochor</dc:creator>
  <cp:keywords/>
  <dc:description/>
  <cp:lastModifiedBy>Ewa Sochor</cp:lastModifiedBy>
  <cp:revision>1</cp:revision>
  <dcterms:created xsi:type="dcterms:W3CDTF">2025-12-30T12:15:00Z</dcterms:created>
  <dcterms:modified xsi:type="dcterms:W3CDTF">2025-12-30T12:21:00Z</dcterms:modified>
</cp:coreProperties>
</file>