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2556" w14:textId="3691462E" w:rsidR="007A28C4" w:rsidRPr="00415FB8" w:rsidRDefault="007A28C4" w:rsidP="007A28C4">
      <w:pPr>
        <w:jc w:val="center"/>
        <w:rPr>
          <w:b/>
        </w:rPr>
      </w:pPr>
      <w:r w:rsidRPr="00415FB8">
        <w:rPr>
          <w:b/>
        </w:rPr>
        <w:t>Zarządzenie Nr</w:t>
      </w:r>
      <w:r w:rsidR="00C9537D">
        <w:rPr>
          <w:b/>
        </w:rPr>
        <w:t xml:space="preserve"> 1</w:t>
      </w:r>
      <w:r w:rsidR="00847A9D">
        <w:rPr>
          <w:b/>
        </w:rPr>
        <w:t>2</w:t>
      </w:r>
      <w:r w:rsidR="00C9537D">
        <w:rPr>
          <w:b/>
        </w:rPr>
        <w:t xml:space="preserve"> /202</w:t>
      </w:r>
      <w:r w:rsidR="00847A9D">
        <w:rPr>
          <w:b/>
        </w:rPr>
        <w:t>5</w:t>
      </w:r>
    </w:p>
    <w:p w14:paraId="01021103" w14:textId="77777777" w:rsidR="007A28C4" w:rsidRPr="00415FB8" w:rsidRDefault="007A28C4" w:rsidP="007A28C4">
      <w:pPr>
        <w:jc w:val="center"/>
        <w:rPr>
          <w:b/>
        </w:rPr>
      </w:pPr>
      <w:r w:rsidRPr="00415FB8">
        <w:rPr>
          <w:b/>
        </w:rPr>
        <w:t>Dyrektora Przedszkola Samorządowego Nr 76 „Na Zielonych Wzgórzach” w Białymstoku</w:t>
      </w:r>
    </w:p>
    <w:p w14:paraId="47535F7B" w14:textId="2834416A" w:rsidR="007A28C4" w:rsidRDefault="00C9537D" w:rsidP="007A28C4">
      <w:pPr>
        <w:jc w:val="center"/>
        <w:rPr>
          <w:b/>
        </w:rPr>
      </w:pPr>
      <w:r>
        <w:rPr>
          <w:b/>
        </w:rPr>
        <w:t xml:space="preserve">z dnia </w:t>
      </w:r>
      <w:r w:rsidR="00847A9D">
        <w:rPr>
          <w:b/>
        </w:rPr>
        <w:t>29</w:t>
      </w:r>
      <w:r>
        <w:rPr>
          <w:b/>
        </w:rPr>
        <w:t xml:space="preserve"> sierpnia 202</w:t>
      </w:r>
      <w:r w:rsidR="006632DA">
        <w:rPr>
          <w:b/>
        </w:rPr>
        <w:t>5</w:t>
      </w:r>
      <w:r w:rsidR="007A28C4">
        <w:rPr>
          <w:b/>
        </w:rPr>
        <w:t>r.</w:t>
      </w:r>
    </w:p>
    <w:p w14:paraId="6482D5C8" w14:textId="4B532ED9" w:rsidR="007A28C4" w:rsidRDefault="007A28C4" w:rsidP="007A28C4">
      <w:pPr>
        <w:jc w:val="center"/>
        <w:rPr>
          <w:rFonts w:cstheme="minorHAnsi"/>
          <w:b/>
        </w:rPr>
      </w:pPr>
      <w:r w:rsidRPr="00B40CF2">
        <w:rPr>
          <w:rFonts w:cstheme="minorHAnsi"/>
          <w:b/>
        </w:rPr>
        <w:t xml:space="preserve">w sprawie dopuszczenia do </w:t>
      </w:r>
      <w:r>
        <w:rPr>
          <w:rFonts w:cstheme="minorHAnsi"/>
          <w:b/>
        </w:rPr>
        <w:t xml:space="preserve">realizacji innowacji pedagogicznych zgłoszonych przez </w:t>
      </w:r>
      <w:r w:rsidR="00C9537D">
        <w:rPr>
          <w:rFonts w:cstheme="minorHAnsi"/>
          <w:b/>
        </w:rPr>
        <w:t>nauczycieli w roku szkolnym 202</w:t>
      </w:r>
      <w:r w:rsidR="00887D38">
        <w:rPr>
          <w:rFonts w:cstheme="minorHAnsi"/>
          <w:b/>
        </w:rPr>
        <w:t>5</w:t>
      </w:r>
      <w:r w:rsidR="00C9537D">
        <w:rPr>
          <w:rFonts w:cstheme="minorHAnsi"/>
          <w:b/>
        </w:rPr>
        <w:t>/202</w:t>
      </w:r>
      <w:r w:rsidR="00887D38">
        <w:rPr>
          <w:rFonts w:cstheme="minorHAnsi"/>
          <w:b/>
        </w:rPr>
        <w:t>6</w:t>
      </w:r>
    </w:p>
    <w:p w14:paraId="0A503A2B" w14:textId="77777777" w:rsidR="007A28C4" w:rsidRDefault="007A28C4">
      <w:pPr>
        <w:rPr>
          <w:rFonts w:cstheme="minorHAnsi"/>
        </w:rPr>
      </w:pPr>
    </w:p>
    <w:p w14:paraId="42D4354C" w14:textId="77777777" w:rsidR="008B1DD6" w:rsidRDefault="007A28C4">
      <w:pPr>
        <w:rPr>
          <w:rFonts w:cstheme="minorHAnsi"/>
        </w:rPr>
      </w:pPr>
      <w:r w:rsidRPr="007A28C4">
        <w:rPr>
          <w:rFonts w:cstheme="minorHAnsi"/>
        </w:rPr>
        <w:t>Na podstawie:</w:t>
      </w:r>
    </w:p>
    <w:p w14:paraId="620D8EDB" w14:textId="1942D789" w:rsidR="007A28C4" w:rsidRPr="007A28C4" w:rsidRDefault="007A28C4" w:rsidP="007A2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hyperlink r:id="rId5" w:tgtFrame="_blank" w:history="1">
        <w:r w:rsidRPr="007A28C4">
          <w:rPr>
            <w:rFonts w:eastAsia="Times New Roman" w:cstheme="minorHAnsi"/>
            <w:lang w:eastAsia="pl-PL"/>
          </w:rPr>
          <w:t>Ustawa z dnia 7 września 1991 r. o systemie oświat</w:t>
        </w:r>
        <w:r w:rsidR="00285AB9">
          <w:rPr>
            <w:rFonts w:eastAsia="Times New Roman" w:cstheme="minorHAnsi"/>
            <w:lang w:eastAsia="pl-PL"/>
          </w:rPr>
          <w:t>y</w:t>
        </w:r>
        <w:r w:rsidR="00C9537D" w:rsidRPr="00C9537D">
          <w:t xml:space="preserve"> </w:t>
        </w:r>
        <w:r w:rsidR="00C9537D">
          <w:t>(Dz. U. z 202</w:t>
        </w:r>
        <w:r w:rsidR="007968B1">
          <w:t>5</w:t>
        </w:r>
        <w:r w:rsidR="00C9537D">
          <w:t xml:space="preserve"> r. poz. </w:t>
        </w:r>
        <w:r w:rsidR="007968B1">
          <w:t>881</w:t>
        </w:r>
        <w:r w:rsidR="00C9537D">
          <w:t>)</w:t>
        </w:r>
        <w:r w:rsidR="006751C6">
          <w:rPr>
            <w:rFonts w:eastAsia="Times New Roman" w:cstheme="minorHAnsi"/>
            <w:lang w:eastAsia="pl-PL"/>
          </w:rPr>
          <w:t xml:space="preserve">                       </w:t>
        </w:r>
      </w:hyperlink>
    </w:p>
    <w:p w14:paraId="3D2E5721" w14:textId="2A42854B" w:rsidR="007A28C4" w:rsidRPr="0076358E" w:rsidRDefault="007A28C4" w:rsidP="007A2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hyperlink r:id="rId6" w:tgtFrame="_blank" w:history="1">
        <w:r w:rsidRPr="0076358E">
          <w:rPr>
            <w:rStyle w:val="Hipercze"/>
            <w:rFonts w:eastAsia="Times New Roman" w:cstheme="minorHAnsi"/>
            <w:color w:val="auto"/>
            <w:u w:val="none"/>
            <w:lang w:eastAsia="pl-PL"/>
          </w:rPr>
          <w:t>Ustawa z dnia 14 grudnia 2016 r.</w:t>
        </w:r>
        <w:r w:rsidR="00C9537D" w:rsidRPr="0076358E">
          <w:rPr>
            <w:rStyle w:val="Hipercze"/>
            <w:rFonts w:eastAsia="Times New Roman" w:cstheme="minorHAnsi"/>
            <w:color w:val="auto"/>
            <w:u w:val="none"/>
            <w:lang w:eastAsia="pl-PL"/>
          </w:rPr>
          <w:t xml:space="preserve"> – Prawo oświatowe </w:t>
        </w:r>
        <w:r w:rsidR="0076358E" w:rsidRPr="0076358E">
          <w:rPr>
            <w:rStyle w:val="Hipercze"/>
            <w:rFonts w:eastAsia="Times New Roman" w:cstheme="minorHAnsi"/>
            <w:color w:val="auto"/>
            <w:u w:val="none"/>
            <w:lang w:eastAsia="pl-PL"/>
          </w:rPr>
          <w:t>(Dz. U. z 2025 r. poz. 1043 i 1160)</w:t>
        </w:r>
        <w:r w:rsidRPr="0076358E">
          <w:rPr>
            <w:rStyle w:val="Hipercze"/>
            <w:rFonts w:eastAsia="Times New Roman" w:cstheme="minorHAnsi"/>
            <w:color w:val="auto"/>
            <w:u w:val="none"/>
            <w:lang w:eastAsia="pl-PL"/>
          </w:rPr>
          <w:t> </w:t>
        </w:r>
      </w:hyperlink>
    </w:p>
    <w:p w14:paraId="35D15239" w14:textId="77777777" w:rsidR="007A28C4" w:rsidRDefault="007A28C4">
      <w:pPr>
        <w:rPr>
          <w:rFonts w:cstheme="minorHAnsi"/>
        </w:rPr>
      </w:pPr>
    </w:p>
    <w:p w14:paraId="3A4C2841" w14:textId="77777777" w:rsidR="007A28C4" w:rsidRDefault="007A28C4">
      <w:pPr>
        <w:rPr>
          <w:rFonts w:cstheme="minorHAnsi"/>
        </w:rPr>
      </w:pPr>
      <w:r>
        <w:rPr>
          <w:rFonts w:cstheme="minorHAnsi"/>
        </w:rPr>
        <w:t>zarządzam, co następuje:</w:t>
      </w:r>
    </w:p>
    <w:p w14:paraId="16B10D66" w14:textId="77777777" w:rsidR="007A28C4" w:rsidRDefault="007A28C4" w:rsidP="007A28C4">
      <w:pPr>
        <w:jc w:val="center"/>
        <w:rPr>
          <w:rFonts w:cstheme="minorHAnsi"/>
        </w:rPr>
      </w:pPr>
      <w:r>
        <w:rPr>
          <w:rFonts w:cstheme="minorHAnsi"/>
        </w:rPr>
        <w:t>§ 1</w:t>
      </w:r>
    </w:p>
    <w:p w14:paraId="06F95FF7" w14:textId="2D3D011A" w:rsidR="00B24994" w:rsidRDefault="007A28C4" w:rsidP="00B24994">
      <w:pPr>
        <w:pStyle w:val="Akapitzlist"/>
        <w:numPr>
          <w:ilvl w:val="0"/>
          <w:numId w:val="2"/>
        </w:numPr>
        <w:spacing w:line="36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cstheme="minorHAnsi"/>
        </w:rPr>
        <w:t>Dopuszczam d</w:t>
      </w:r>
      <w:r w:rsidR="00C9537D">
        <w:rPr>
          <w:rFonts w:cstheme="minorHAnsi"/>
        </w:rPr>
        <w:t xml:space="preserve">o realizacji w </w:t>
      </w:r>
      <w:r w:rsidR="00685185">
        <w:rPr>
          <w:rFonts w:cstheme="minorHAnsi"/>
        </w:rPr>
        <w:t>grupie „Zajączków</w:t>
      </w:r>
      <w:r>
        <w:rPr>
          <w:rFonts w:cstheme="minorHAnsi"/>
        </w:rPr>
        <w:t xml:space="preserve">” </w:t>
      </w:r>
      <w:r w:rsidR="00B24994" w:rsidRPr="008453E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innowację pedagogiczną „Akademia koktajli, czyli supermoce warzyw i owoców” autorstwa </w:t>
      </w:r>
      <w:r w:rsidR="004369F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nauczycielki </w:t>
      </w:r>
      <w:r w:rsidR="00B24994" w:rsidRPr="008453E3">
        <w:rPr>
          <w:rFonts w:ascii="Calibri" w:eastAsia="Calibri" w:hAnsi="Calibri" w:cs="Calibri"/>
          <w:kern w:val="0"/>
          <w:sz w:val="22"/>
          <w:szCs w:val="22"/>
          <w14:ligatures w14:val="none"/>
        </w:rPr>
        <w:t>Pauliny Ciereszko</w:t>
      </w:r>
    </w:p>
    <w:p w14:paraId="27E341C7" w14:textId="30EC3DB3" w:rsidR="00B24994" w:rsidRPr="008453E3" w:rsidRDefault="00685185" w:rsidP="00B24994">
      <w:pPr>
        <w:pStyle w:val="Akapitzlist"/>
        <w:numPr>
          <w:ilvl w:val="0"/>
          <w:numId w:val="2"/>
        </w:numPr>
        <w:spacing w:line="36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cstheme="minorHAnsi"/>
        </w:rPr>
        <w:t xml:space="preserve">Dopuszczam do realizacji w grupie </w:t>
      </w:r>
      <w:r>
        <w:rPr>
          <w:rFonts w:cstheme="minorHAnsi"/>
        </w:rPr>
        <w:t xml:space="preserve">„Pszczółek” </w:t>
      </w:r>
      <w:r w:rsidR="00B24994" w:rsidRPr="008453E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innowację pedagogiczną </w:t>
      </w:r>
      <w:r w:rsidR="00B24994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„Czytanie Brzechwy dodaje skrzydeł” </w:t>
      </w:r>
      <w:r w:rsidR="00B24994" w:rsidRPr="008453E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autorstwa </w:t>
      </w:r>
      <w:r w:rsidR="004369F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nauczycielki </w:t>
      </w:r>
      <w:r w:rsidR="00B24994">
        <w:rPr>
          <w:rFonts w:ascii="Calibri" w:eastAsia="Calibri" w:hAnsi="Calibri" w:cs="Calibri"/>
          <w:kern w:val="0"/>
          <w:sz w:val="22"/>
          <w:szCs w:val="22"/>
          <w14:ligatures w14:val="none"/>
        </w:rPr>
        <w:t>Mileny Ciełuszeckiej</w:t>
      </w:r>
      <w:r w:rsidR="00A35765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. </w:t>
      </w:r>
    </w:p>
    <w:p w14:paraId="215BB5FB" w14:textId="545F27DD" w:rsidR="007A28C4" w:rsidRDefault="007A28C4" w:rsidP="007A28C4">
      <w:pPr>
        <w:rPr>
          <w:rFonts w:cstheme="minorHAnsi"/>
        </w:rPr>
      </w:pPr>
    </w:p>
    <w:p w14:paraId="5661334D" w14:textId="77777777" w:rsidR="007A28C4" w:rsidRDefault="007A28C4" w:rsidP="007A28C4">
      <w:pPr>
        <w:jc w:val="center"/>
      </w:pPr>
      <w:r w:rsidRPr="007A28C4">
        <w:rPr>
          <w:rFonts w:cstheme="minorHAnsi"/>
        </w:rPr>
        <w:t>§</w:t>
      </w:r>
      <w:r w:rsidR="00C9537D">
        <w:t xml:space="preserve"> 2</w:t>
      </w:r>
    </w:p>
    <w:p w14:paraId="69F9F7FF" w14:textId="6BBBC56D" w:rsidR="007A28C4" w:rsidRDefault="007A28C4" w:rsidP="007A28C4">
      <w:r>
        <w:t>Zarządzenie wchodzi</w:t>
      </w:r>
      <w:r w:rsidR="00C9537D">
        <w:t xml:space="preserve"> w życie z dniem 1 września 202</w:t>
      </w:r>
      <w:r w:rsidR="00A35765">
        <w:t>5</w:t>
      </w:r>
      <w:r>
        <w:t>r.</w:t>
      </w:r>
    </w:p>
    <w:p w14:paraId="35ABE879" w14:textId="77777777" w:rsidR="00C9537D" w:rsidRDefault="00C9537D" w:rsidP="007A28C4"/>
    <w:p w14:paraId="1F0246F2" w14:textId="77777777" w:rsidR="00C9537D" w:rsidRDefault="00C9537D" w:rsidP="007A28C4"/>
    <w:p w14:paraId="3568755A" w14:textId="77777777" w:rsidR="00C9537D" w:rsidRDefault="00C9537D" w:rsidP="007A28C4"/>
    <w:p w14:paraId="036AC375" w14:textId="77777777" w:rsidR="00C9537D" w:rsidRPr="00C9537D" w:rsidRDefault="00C9537D" w:rsidP="00C9537D">
      <w:pPr>
        <w:jc w:val="right"/>
        <w:rPr>
          <w:sz w:val="18"/>
          <w:szCs w:val="18"/>
        </w:rPr>
      </w:pPr>
      <w:r w:rsidRPr="00C9537D">
        <w:rPr>
          <w:sz w:val="18"/>
          <w:szCs w:val="18"/>
        </w:rPr>
        <w:t>Ewa Sochor</w:t>
      </w:r>
    </w:p>
    <w:p w14:paraId="31D9171A" w14:textId="77777777" w:rsidR="00C9537D" w:rsidRPr="00C9537D" w:rsidRDefault="00C9537D" w:rsidP="00C9537D">
      <w:pPr>
        <w:jc w:val="right"/>
        <w:rPr>
          <w:rFonts w:cstheme="minorHAnsi"/>
          <w:sz w:val="18"/>
          <w:szCs w:val="18"/>
        </w:rPr>
      </w:pPr>
      <w:r w:rsidRPr="00C9537D">
        <w:rPr>
          <w:sz w:val="18"/>
          <w:szCs w:val="18"/>
        </w:rPr>
        <w:t>dyrektor przedszkola</w:t>
      </w:r>
    </w:p>
    <w:p w14:paraId="705811BD" w14:textId="77777777" w:rsidR="007A28C4" w:rsidRDefault="007A28C4">
      <w:pPr>
        <w:rPr>
          <w:rFonts w:cstheme="minorHAnsi"/>
        </w:rPr>
      </w:pPr>
    </w:p>
    <w:p w14:paraId="7DAD82EE" w14:textId="77777777" w:rsidR="007A28C4" w:rsidRPr="007A28C4" w:rsidRDefault="007A28C4"/>
    <w:sectPr w:rsidR="007A28C4" w:rsidRPr="007A2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6653"/>
    <w:multiLevelType w:val="multilevel"/>
    <w:tmpl w:val="AA10A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0324B1"/>
    <w:multiLevelType w:val="hybridMultilevel"/>
    <w:tmpl w:val="0F465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613317">
    <w:abstractNumId w:val="0"/>
  </w:num>
  <w:num w:numId="2" w16cid:durableId="786706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8C4"/>
    <w:rsid w:val="00285AB9"/>
    <w:rsid w:val="004369F0"/>
    <w:rsid w:val="00453C02"/>
    <w:rsid w:val="006632DA"/>
    <w:rsid w:val="006751C6"/>
    <w:rsid w:val="00685185"/>
    <w:rsid w:val="0076358E"/>
    <w:rsid w:val="007968B1"/>
    <w:rsid w:val="007A28C4"/>
    <w:rsid w:val="00831E4C"/>
    <w:rsid w:val="00847A9D"/>
    <w:rsid w:val="00887D38"/>
    <w:rsid w:val="008B1DD6"/>
    <w:rsid w:val="00A35765"/>
    <w:rsid w:val="00B24994"/>
    <w:rsid w:val="00C9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85A9"/>
  <w15:chartTrackingRefBased/>
  <w15:docId w15:val="{06C522EB-7316-496F-BB08-E811491B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8C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A28C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5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51C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2499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35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edagogika.pl/akty-prawne/ustawa-z-dnia-14-grudnia-2016-r.-prawo-oswiatowe-dz.u.-z-2017-r.-poz.-59-1554.html" TargetMode="External"/><Relationship Id="rId5" Type="http://schemas.openxmlformats.org/officeDocument/2006/relationships/hyperlink" Target="https://epedagogika.pl/akty-prawne/ustawa-z-7-wrzesnia-1991-r.-o-systemie-oswiaty-tekst-jedn.-dz.u.-z-2017-poz.-2198-142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76 w Białymstoku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Ewa Sochor</cp:lastModifiedBy>
  <cp:revision>12</cp:revision>
  <cp:lastPrinted>2022-09-12T08:51:00Z</cp:lastPrinted>
  <dcterms:created xsi:type="dcterms:W3CDTF">2024-09-11T12:52:00Z</dcterms:created>
  <dcterms:modified xsi:type="dcterms:W3CDTF">2025-09-19T11:35:00Z</dcterms:modified>
</cp:coreProperties>
</file>